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79" w:rsidRDefault="00025B79" w:rsidP="009B17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 ОФИЦИАЛЬНОМ БЛАНКЕ ОРГАНИЗАЦИИ </w:t>
      </w:r>
    </w:p>
    <w:p w:rsidR="009B1786" w:rsidRPr="00470BEB" w:rsidRDefault="009B1786" w:rsidP="009B17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B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Заявка</w:t>
      </w:r>
      <w:r w:rsidR="00025B7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025B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</w:t>
      </w:r>
      <w:r w:rsidR="0058468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заключение</w:t>
      </w:r>
      <w:bookmarkStart w:id="0" w:name="_GoBack"/>
      <w:bookmarkEnd w:id="0"/>
      <w:r w:rsidRPr="00470B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договора о подключении (технологическом присоединении) к системе теплоснабжения</w:t>
      </w:r>
      <w:r w:rsidR="008C4AD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ООО «Березовский рудник»</w:t>
      </w:r>
    </w:p>
    <w:p w:rsidR="009B1786" w:rsidRPr="00470BEB" w:rsidRDefault="009B1786" w:rsidP="009B17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143"/>
        <w:gridCol w:w="1409"/>
        <w:gridCol w:w="96"/>
        <w:gridCol w:w="1038"/>
        <w:gridCol w:w="1134"/>
        <w:gridCol w:w="1134"/>
        <w:gridCol w:w="1418"/>
        <w:gridCol w:w="1134"/>
        <w:gridCol w:w="1134"/>
      </w:tblGrid>
      <w:tr w:rsidR="009B1786" w:rsidRPr="00470BEB" w:rsidTr="00082086">
        <w:tc>
          <w:tcPr>
            <w:tcW w:w="10491" w:type="dxa"/>
            <w:gridSpan w:val="10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Реквизиты заявителя</w:t>
            </w:r>
          </w:p>
        </w:tc>
      </w:tr>
      <w:tr w:rsidR="009B1786" w:rsidRPr="00470BEB" w:rsidTr="00082086">
        <w:trPr>
          <w:trHeight w:val="48"/>
        </w:trPr>
        <w:tc>
          <w:tcPr>
            <w:tcW w:w="851" w:type="dxa"/>
            <w:vMerge w:val="restart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640" w:type="dxa"/>
            <w:gridSpan w:val="9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</w:t>
            </w: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  <w:bookmarkStart w:id="1" w:name="_Ref52172760"/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bookmarkEnd w:id="1"/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 w:val="restart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паспорта или иного документа, удостоверяющего личность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1.1.4.1.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eastAsia="Calibri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1.1.4.2.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eastAsia="Calibri" w:hAnsi="Times New Roman" w:cs="Times New Roman"/>
                <w:sz w:val="28"/>
                <w:szCs w:val="28"/>
              </w:rPr>
              <w:t>Номер: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1.1.4.3.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1.1.5.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 w:val="restart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1.1.6.</w:t>
            </w: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3" w:type="dxa"/>
            <w:gridSpan w:val="7"/>
          </w:tcPr>
          <w:p w:rsidR="009B1786" w:rsidRPr="00470BEB" w:rsidRDefault="009B1786" w:rsidP="00025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</w:t>
            </w:r>
            <w:r w:rsidRPr="0047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осударственной </w:t>
            </w:r>
            <w:r w:rsidRPr="00470B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регистрации</w:t>
            </w:r>
            <w:r w:rsidRPr="0047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физического лица </w:t>
            </w:r>
            <w:r w:rsidRPr="00470B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47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70B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качестве</w:t>
            </w:r>
            <w:r w:rsidRPr="0047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70B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индивидуального</w:t>
            </w:r>
            <w:r w:rsidRPr="0047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70B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предпринимателя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1.1.6.1.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ОГРНИП: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1.1.6.2.</w:t>
            </w:r>
          </w:p>
        </w:tc>
        <w:tc>
          <w:tcPr>
            <w:tcW w:w="5954" w:type="dxa"/>
            <w:gridSpan w:val="6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записи о включении в ЕГРИП: 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 w:val="restart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640" w:type="dxa"/>
            <w:gridSpan w:val="9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лицо</w:t>
            </w: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записи о включении в Единый государственный реестр юридических лиц: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 w:val="restart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9640" w:type="dxa"/>
            <w:gridSpan w:val="9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</w:t>
            </w: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местонахождения: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601"/>
        </w:trPr>
        <w:tc>
          <w:tcPr>
            <w:tcW w:w="10491" w:type="dxa"/>
            <w:gridSpan w:val="10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Прошу заключить договор о подключении (технологическом присоединении) к системе теплоснабжения нижеуказанного объекта капитального строительства.</w:t>
            </w: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506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(вид) 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подключаемого объекта: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506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Местонахождение подключаемого объекта: 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6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виде разрешенного использования земельного участка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6" w:type="dxa"/>
            <w:gridSpan w:val="8"/>
            <w:shd w:val="clear" w:color="auto" w:fill="auto"/>
          </w:tcPr>
          <w:p w:rsidR="005B1CEC" w:rsidRPr="005B1CEC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предельных параметрах разрешенного строительства (реконструкции, модернизации) подключаемого объекта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(площадь, строительный объем, этажность)</w:t>
            </w:r>
            <w:r w:rsidR="005B1CEC" w:rsidRPr="00025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 w:val="restart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40" w:type="dxa"/>
            <w:gridSpan w:val="9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параметры подключаемого объекта:</w:t>
            </w: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9B1786" w:rsidRPr="009158BC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38" w:type="dxa"/>
            <w:shd w:val="clear" w:color="auto" w:fill="auto"/>
          </w:tcPr>
          <w:p w:rsidR="009B1786" w:rsidRPr="009158BC" w:rsidRDefault="009B1786" w:rsidP="00082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134" w:type="dxa"/>
            <w:shd w:val="clear" w:color="auto" w:fill="auto"/>
          </w:tcPr>
          <w:p w:rsidR="009B1786" w:rsidRPr="009158BC" w:rsidRDefault="009B1786" w:rsidP="00082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цио-нирование</w:t>
            </w:r>
          </w:p>
        </w:tc>
        <w:tc>
          <w:tcPr>
            <w:tcW w:w="1134" w:type="dxa"/>
            <w:shd w:val="clear" w:color="auto" w:fill="auto"/>
          </w:tcPr>
          <w:p w:rsidR="009B1786" w:rsidRPr="009158BC" w:rsidRDefault="009B1786" w:rsidP="00082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вентиляция</w:t>
            </w:r>
          </w:p>
          <w:p w:rsidR="009B1786" w:rsidRPr="009158BC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1786" w:rsidRPr="009158BC" w:rsidRDefault="009B1786" w:rsidP="00082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горячее</w:t>
            </w:r>
          </w:p>
          <w:p w:rsidR="009B1786" w:rsidRPr="009158BC" w:rsidRDefault="009B1786" w:rsidP="00082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бжение</w:t>
            </w:r>
          </w:p>
          <w:p w:rsidR="009B1786" w:rsidRPr="009158BC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9158BC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ические нужды </w:t>
            </w:r>
          </w:p>
        </w:tc>
        <w:tc>
          <w:tcPr>
            <w:tcW w:w="1134" w:type="dxa"/>
          </w:tcPr>
          <w:p w:rsidR="009B1786" w:rsidRPr="009158BC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Расчетный </w:t>
            </w: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максимальный </w:t>
            </w: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часовой расход </w:t>
            </w: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тепловой энергии</w:t>
            </w: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(Гкал/час)</w:t>
            </w:r>
          </w:p>
        </w:tc>
        <w:tc>
          <w:tcPr>
            <w:tcW w:w="1038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Среднечасовой </w:t>
            </w: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 тепловой </w:t>
            </w: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энергии (Гкал/час)</w:t>
            </w:r>
          </w:p>
        </w:tc>
        <w:tc>
          <w:tcPr>
            <w:tcW w:w="1038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Расчетные расходы </w:t>
            </w:r>
          </w:p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теплоносителя (м</w:t>
            </w: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/час)</w:t>
            </w:r>
          </w:p>
        </w:tc>
        <w:tc>
          <w:tcPr>
            <w:tcW w:w="1038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параметры теплоносителей (давление и температура)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возвращаемого теплоносителя (в случае подключения тепловой нагрузки в паре)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Режимы теплопотребления для подключаемого объекта (непрерывный, одно-, двухсменный и др.)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узла учета тепловой энергии и теплоносителей и контроля их качества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hAnsi="Times New Roman" w:cs="Times New Roman"/>
                <w:sz w:val="28"/>
                <w:szCs w:val="28"/>
              </w:rPr>
      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63" w:type="dxa"/>
            <w:gridSpan w:val="7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возможность использования собственных источников тепловой энергии (с указанием их мощностей и режимов работы)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06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основания пользования заявителем подключаемым объектом (при подключении существующего объекта):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06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(с учетом положений частей 5, 6 статьи 52.1 Градостроительного кодекса Российской Федерации)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 w:val="restart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06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ранее выданной информации о возможности подключения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6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6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 w:val="restart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06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ранее выданных технических условиях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470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6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vMerge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6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:rsidTr="00082086">
        <w:tc>
          <w:tcPr>
            <w:tcW w:w="851" w:type="dxa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06" w:type="dxa"/>
            <w:gridSpan w:val="8"/>
            <w:shd w:val="clear" w:color="auto" w:fill="auto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подключения объекта</w:t>
            </w:r>
          </w:p>
        </w:tc>
        <w:tc>
          <w:tcPr>
            <w:tcW w:w="1134" w:type="dxa"/>
          </w:tcPr>
          <w:p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1786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C2" w:rsidRDefault="00E622C2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C2" w:rsidRDefault="00E622C2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C2" w:rsidRDefault="00E622C2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C2" w:rsidRDefault="00E622C2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C2" w:rsidRDefault="00E622C2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C2" w:rsidRDefault="00E622C2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C2" w:rsidRPr="00470BEB" w:rsidRDefault="00E622C2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Приложения:</w:t>
      </w: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всех предоставляемых документов должны быть заверены заявителем.</w:t>
      </w:r>
    </w:p>
    <w:p w:rsidR="009B1786" w:rsidRPr="00470BEB" w:rsidRDefault="009B1786" w:rsidP="009B1786">
      <w:pPr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</w:p>
    <w:p w:rsidR="009B1786" w:rsidRPr="00CE7678" w:rsidRDefault="009B1786" w:rsidP="009B1786">
      <w:pPr>
        <w:pStyle w:val="a7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 xml:space="preserve">а) </w:t>
      </w:r>
      <w:r w:rsidRPr="00CE7678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дней).</w:t>
      </w:r>
    </w:p>
    <w:p w:rsidR="009B1786" w:rsidRPr="00CE7678" w:rsidRDefault="009B1786" w:rsidP="009B178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5534069"/>
      <w:r w:rsidRPr="00CE7678">
        <w:rPr>
          <w:rFonts w:ascii="Times New Roman" w:hAnsi="Times New Roman" w:cs="Times New Roman"/>
          <w:sz w:val="28"/>
          <w:szCs w:val="28"/>
        </w:rPr>
        <w:t xml:space="preserve">В целях строительства объектов федерального значения, объектов регионального значения, объектов местного значения </w:t>
      </w:r>
      <w:bookmarkEnd w:id="2"/>
      <w:r w:rsidRPr="00CE7678">
        <w:rPr>
          <w:rFonts w:ascii="Times New Roman" w:hAnsi="Times New Roman" w:cs="Times New Roman"/>
          <w:sz w:val="28"/>
          <w:szCs w:val="28"/>
        </w:rPr>
        <w:t>при отсутствии указанных выше документов прилагаются следующие документы:</w:t>
      </w:r>
    </w:p>
    <w:p w:rsidR="009B1786" w:rsidRPr="00CE7678" w:rsidRDefault="009B1786" w:rsidP="009B178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78">
        <w:rPr>
          <w:rFonts w:ascii="Times New Roman" w:hAnsi="Times New Roman" w:cs="Times New Roman"/>
          <w:sz w:val="28"/>
          <w:szCs w:val="28"/>
        </w:rPr>
        <w:t>- решение о предварительном согласовании предоставления земельного участка в целях строительства объектов капитального строительства;</w:t>
      </w:r>
    </w:p>
    <w:p w:rsidR="009B1786" w:rsidRPr="00CE7678" w:rsidRDefault="009B1786" w:rsidP="009B178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78">
        <w:rPr>
          <w:rFonts w:ascii="Times New Roman" w:hAnsi="Times New Roman" w:cs="Times New Roman"/>
          <w:sz w:val="28"/>
          <w:szCs w:val="28"/>
        </w:rPr>
        <w:t>- копия утвержденного проекта межевания территории и (или) градостроительного плана земельного участка;</w:t>
      </w:r>
    </w:p>
    <w:p w:rsidR="009B1786" w:rsidRPr="00CE7678" w:rsidRDefault="009B1786" w:rsidP="009B178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78">
        <w:rPr>
          <w:rFonts w:ascii="Times New Roman" w:hAnsi="Times New Roman" w:cs="Times New Roman"/>
          <w:sz w:val="28"/>
          <w:szCs w:val="28"/>
        </w:rPr>
        <w:t>- схема расположения земельного участка (земельных участков) на кадастровом плане территории;</w:t>
      </w:r>
    </w:p>
    <w:p w:rsidR="009B1786" w:rsidRPr="00E634C0" w:rsidRDefault="009B1786" w:rsidP="009B17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E7678">
        <w:rPr>
          <w:rFonts w:ascii="Times New Roman" w:hAnsi="Times New Roman" w:cs="Times New Roman"/>
          <w:sz w:val="28"/>
          <w:szCs w:val="28"/>
        </w:rPr>
        <w:t xml:space="preserve">- </w:t>
      </w:r>
      <w:bookmarkStart w:id="3" w:name="_Hlk85533871"/>
      <w:r w:rsidRPr="00CE7678">
        <w:rPr>
          <w:rFonts w:ascii="Times New Roman" w:hAnsi="Times New Roman" w:cs="Times New Roman"/>
          <w:sz w:val="28"/>
          <w:szCs w:val="28"/>
        </w:rPr>
        <w:t>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законом от 13.07.2015 № 218-ФЗ «О государственной регистрации недвижимости», на котором планируется осуществить строительство (реконструкцию, модернизацию) подключаемого объекта.</w:t>
      </w:r>
      <w:bookmarkEnd w:id="3"/>
    </w:p>
    <w:p w:rsidR="009B1786" w:rsidRPr="00470BEB" w:rsidRDefault="009B1786" w:rsidP="009B17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  <w:szCs w:val="28"/>
        </w:rPr>
        <w:t>б</w:t>
      </w:r>
      <w:r w:rsidRPr="00470BEB">
        <w:rPr>
          <w:rFonts w:ascii="Times New Roman" w:hAnsi="Times New Roman"/>
          <w:color w:val="22272F"/>
          <w:sz w:val="28"/>
        </w:rPr>
        <w:t xml:space="preserve">) ситуационный план расположения </w:t>
      </w:r>
      <w:r>
        <w:rPr>
          <w:rFonts w:ascii="Times New Roman" w:hAnsi="Times New Roman"/>
          <w:color w:val="22272F"/>
          <w:sz w:val="28"/>
        </w:rPr>
        <w:t xml:space="preserve">подключаемого </w:t>
      </w:r>
      <w:r w:rsidRPr="00470BEB">
        <w:rPr>
          <w:rFonts w:ascii="Times New Roman" w:hAnsi="Times New Roman"/>
          <w:color w:val="22272F"/>
          <w:sz w:val="28"/>
        </w:rPr>
        <w:t>объекта с привязкой к территории населенного пункта</w:t>
      </w:r>
      <w:r>
        <w:rPr>
          <w:rFonts w:ascii="Times New Roman" w:hAnsi="Times New Roman"/>
          <w:color w:val="22272F"/>
          <w:sz w:val="28"/>
        </w:rPr>
        <w:t xml:space="preserve"> или элементам территориального деления в схеме теплоснабжения</w:t>
      </w:r>
      <w:r w:rsidRPr="00470BEB">
        <w:rPr>
          <w:rFonts w:ascii="Times New Roman" w:hAnsi="Times New Roman"/>
          <w:color w:val="22272F"/>
          <w:sz w:val="28"/>
        </w:rPr>
        <w:t>;</w:t>
      </w:r>
    </w:p>
    <w:p w:rsidR="009B1786" w:rsidRPr="00470BEB" w:rsidRDefault="009B1786" w:rsidP="009B17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  <w:szCs w:val="28"/>
        </w:rPr>
        <w:t>в</w:t>
      </w:r>
      <w:r w:rsidRPr="00470BEB">
        <w:rPr>
          <w:rFonts w:ascii="Times New Roman" w:hAnsi="Times New Roman"/>
          <w:color w:val="22272F"/>
          <w:sz w:val="28"/>
        </w:rPr>
        <w:t>) топографическая карта земельного участка</w:t>
      </w:r>
      <w:r w:rsidRPr="00470BEB">
        <w:rPr>
          <w:rFonts w:ascii="Times New Roman" w:hAnsi="Times New Roman"/>
          <w:color w:val="22272F"/>
          <w:sz w:val="28"/>
          <w:szCs w:val="28"/>
        </w:rPr>
        <w:t>, на котором размещен (планируется к размещению) подключаемый объект,</w:t>
      </w:r>
      <w:r w:rsidRPr="00470BEB">
        <w:rPr>
          <w:rFonts w:ascii="Times New Roman" w:hAnsi="Times New Roman"/>
          <w:color w:val="22272F"/>
          <w:sz w:val="28"/>
        </w:rPr>
        <w:t xml:space="preserve"> в масштабе 1:500 (для квартальной застройки 1:2000) с указанием всех </w:t>
      </w:r>
      <w:r w:rsidRPr="00470BEB">
        <w:rPr>
          <w:rFonts w:ascii="Times New Roman" w:hAnsi="Times New Roman"/>
          <w:color w:val="22272F"/>
          <w:sz w:val="28"/>
          <w:szCs w:val="28"/>
        </w:rPr>
        <w:t>наземны</w:t>
      </w:r>
      <w:r>
        <w:rPr>
          <w:rFonts w:ascii="Times New Roman" w:hAnsi="Times New Roman"/>
          <w:color w:val="22272F"/>
          <w:sz w:val="28"/>
          <w:szCs w:val="28"/>
        </w:rPr>
        <w:t>х</w:t>
      </w:r>
      <w:r w:rsidRPr="00470BEB">
        <w:rPr>
          <w:rFonts w:ascii="Times New Roman" w:hAnsi="Times New Roman"/>
          <w:color w:val="22272F"/>
          <w:sz w:val="28"/>
        </w:rPr>
        <w:t xml:space="preserve"> и </w:t>
      </w:r>
      <w:r w:rsidRPr="00470BEB">
        <w:rPr>
          <w:rFonts w:ascii="Times New Roman" w:hAnsi="Times New Roman"/>
          <w:color w:val="22272F"/>
          <w:sz w:val="28"/>
          <w:szCs w:val="28"/>
        </w:rPr>
        <w:t>подземны</w:t>
      </w:r>
      <w:r>
        <w:rPr>
          <w:rFonts w:ascii="Times New Roman" w:hAnsi="Times New Roman"/>
          <w:color w:val="22272F"/>
          <w:sz w:val="28"/>
          <w:szCs w:val="28"/>
        </w:rPr>
        <w:t>х</w:t>
      </w:r>
      <w:r w:rsidRPr="00470BEB">
        <w:rPr>
          <w:rFonts w:ascii="Times New Roman" w:hAnsi="Times New Roman"/>
          <w:color w:val="22272F"/>
          <w:sz w:val="28"/>
        </w:rPr>
        <w:t xml:space="preserve">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  <w:r w:rsidRPr="00470BEB">
        <w:rPr>
          <w:rFonts w:ascii="Times New Roman" w:hAnsi="Times New Roman"/>
          <w:color w:val="22272F"/>
          <w:sz w:val="28"/>
          <w:szCs w:val="28"/>
        </w:rPr>
        <w:t xml:space="preserve"> </w:t>
      </w: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</w:rPr>
        <w:t>г</w:t>
      </w:r>
      <w:r w:rsidRPr="00470BEB">
        <w:rPr>
          <w:rFonts w:ascii="Times New Roman" w:hAnsi="Times New Roman"/>
          <w:color w:val="22272F"/>
          <w:sz w:val="28"/>
        </w:rPr>
        <w:t xml:space="preserve">) копии 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полномочия лица, действующего от имени заявителя (в случае если заявка подается представителем заявителя);</w:t>
      </w:r>
    </w:p>
    <w:p w:rsidR="009B1786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юридических лиц - копии учредительных документов, </w:t>
      </w:r>
      <w:r w:rsidRPr="00470BEB">
        <w:rPr>
          <w:rFonts w:ascii="Times New Roman" w:eastAsia="Times New Roman" w:hAnsi="Times New Roman" w:cs="Times New Roman"/>
          <w:sz w:val="28"/>
          <w:szCs w:val="28"/>
        </w:rPr>
        <w:t>действующие банковские реквизиты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70BEB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 – копии основного государственного регистрационного номера индивидуального предпринимателя и идентификационного номера налогоплательщика, действующие банковские реквизиты; для физических лиц – копии паспорта или иного удостоверяющего личность документа и идентификационного номера налогоплательщика;</w:t>
      </w:r>
    </w:p>
    <w:p w:rsidR="009B1786" w:rsidRPr="00E634C0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78">
        <w:rPr>
          <w:rFonts w:ascii="Times New Roman" w:hAnsi="Times New Roman" w:cs="Times New Roman"/>
          <w:color w:val="21272E"/>
          <w:sz w:val="28"/>
          <w:szCs w:val="28"/>
        </w:rPr>
        <w:lastRenderedPageBreak/>
        <w:t xml:space="preserve">е) </w:t>
      </w:r>
      <w:r>
        <w:rPr>
          <w:rFonts w:ascii="Times New Roman" w:hAnsi="Times New Roman" w:cs="Times New Roman"/>
          <w:color w:val="21272E"/>
          <w:sz w:val="28"/>
          <w:szCs w:val="28"/>
        </w:rPr>
        <w:t xml:space="preserve">при наличии </w:t>
      </w:r>
      <w:r w:rsidRPr="00CE7678">
        <w:rPr>
          <w:rFonts w:ascii="Times New Roman" w:hAnsi="Times New Roman" w:cs="Times New Roman"/>
          <w:color w:val="21272E"/>
          <w:sz w:val="28"/>
          <w:szCs w:val="28"/>
        </w:rPr>
        <w:t>утвержденная комплексная схема инженерного обеспечения теплоснабжением, утвержденный проект планировки территории и (или) разрешение на строительство;</w:t>
      </w: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9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"/>
        <w:gridCol w:w="4673"/>
      </w:tblGrid>
      <w:tr w:rsidR="009B1786" w:rsidRPr="00470BEB" w:rsidTr="00082086">
        <w:trPr>
          <w:trHeight w:val="491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786" w:rsidRPr="00470BEB" w:rsidRDefault="009B1786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1786" w:rsidRPr="00470BEB" w:rsidRDefault="009B1786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786" w:rsidRPr="00470BEB" w:rsidRDefault="009B1786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заявителя </w:t>
            </w:r>
          </w:p>
          <w:p w:rsidR="009B1786" w:rsidRPr="00470BEB" w:rsidRDefault="009B1786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(уполномоченного лица заявителя)</w:t>
            </w:r>
          </w:p>
        </w:tc>
      </w:tr>
    </w:tbl>
    <w:p w:rsidR="009B1786" w:rsidRPr="00470BEB" w:rsidRDefault="009B1786" w:rsidP="009B17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DE9" w:rsidRDefault="006955D2"/>
    <w:sectPr w:rsidR="00BA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D2" w:rsidRDefault="006955D2" w:rsidP="009B1786">
      <w:pPr>
        <w:spacing w:after="0" w:line="240" w:lineRule="auto"/>
      </w:pPr>
      <w:r>
        <w:separator/>
      </w:r>
    </w:p>
  </w:endnote>
  <w:endnote w:type="continuationSeparator" w:id="0">
    <w:p w:rsidR="006955D2" w:rsidRDefault="006955D2" w:rsidP="009B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D2" w:rsidRDefault="006955D2" w:rsidP="009B1786">
      <w:pPr>
        <w:spacing w:after="0" w:line="240" w:lineRule="auto"/>
      </w:pPr>
      <w:r>
        <w:separator/>
      </w:r>
    </w:p>
  </w:footnote>
  <w:footnote w:type="continuationSeparator" w:id="0">
    <w:p w:rsidR="006955D2" w:rsidRDefault="006955D2" w:rsidP="009B1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86"/>
    <w:rsid w:val="00025B79"/>
    <w:rsid w:val="00103B1E"/>
    <w:rsid w:val="00584687"/>
    <w:rsid w:val="005B1CEC"/>
    <w:rsid w:val="00631322"/>
    <w:rsid w:val="006955D2"/>
    <w:rsid w:val="008C4AD2"/>
    <w:rsid w:val="009A7819"/>
    <w:rsid w:val="009B1786"/>
    <w:rsid w:val="00AD746F"/>
    <w:rsid w:val="00BB46DE"/>
    <w:rsid w:val="00E622C2"/>
    <w:rsid w:val="00E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164F"/>
  <w15:chartTrackingRefBased/>
  <w15:docId w15:val="{C067E611-8F36-4DA3-8C8B-9E6E0066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B1786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B1786"/>
    <w:rPr>
      <w:rFonts w:ascii="Tahoma" w:eastAsiaTheme="minorEastAsia" w:hAnsi="Tahom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B1786"/>
    <w:rPr>
      <w:rFonts w:cs="Times New Roman"/>
      <w:vertAlign w:val="superscript"/>
    </w:rPr>
  </w:style>
  <w:style w:type="table" w:styleId="a6">
    <w:name w:val="Table Grid"/>
    <w:basedOn w:val="a1"/>
    <w:uiPriority w:val="39"/>
    <w:rsid w:val="009B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9B17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B1786"/>
  </w:style>
  <w:style w:type="paragraph" w:styleId="a9">
    <w:name w:val="header"/>
    <w:basedOn w:val="a"/>
    <w:link w:val="aa"/>
    <w:uiPriority w:val="99"/>
    <w:unhideWhenUsed/>
    <w:rsid w:val="0002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5B79"/>
  </w:style>
  <w:style w:type="paragraph" w:styleId="ab">
    <w:name w:val="footer"/>
    <w:basedOn w:val="a"/>
    <w:link w:val="ac"/>
    <w:uiPriority w:val="99"/>
    <w:unhideWhenUsed/>
    <w:rsid w:val="0002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TPlus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Синцова Ольга Леонидовна</dc:creator>
  <cp:keywords/>
  <dc:description/>
  <cp:lastModifiedBy>Мудрякова</cp:lastModifiedBy>
  <cp:revision>10</cp:revision>
  <dcterms:created xsi:type="dcterms:W3CDTF">2022-02-25T11:47:00Z</dcterms:created>
  <dcterms:modified xsi:type="dcterms:W3CDTF">2023-03-17T06:10:00Z</dcterms:modified>
</cp:coreProperties>
</file>